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325E3C">
              <w:rPr>
                <w:b/>
                <w:sz w:val="22"/>
                <w:szCs w:val="22"/>
              </w:rPr>
              <w:t xml:space="preserve">Ścieżka dyplomowania: </w:t>
            </w:r>
            <w:r w:rsidR="00D14410"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D14410" w:rsidRPr="00D14410">
              <w:rPr>
                <w:b/>
                <w:sz w:val="22"/>
                <w:szCs w:val="22"/>
              </w:rPr>
              <w:t>BANKOWOŚĆ ELEKTRONICZNA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="00E51D84">
              <w:rPr>
                <w:b/>
                <w:sz w:val="22"/>
                <w:szCs w:val="22"/>
              </w:rPr>
              <w:t>3</w:t>
            </w:r>
            <w:r w:rsidR="006517B3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E51D84"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811E6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C816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D3317D" w:rsidRDefault="006F6163" w:rsidP="00FC3315">
            <w:pPr>
              <w:rPr>
                <w:sz w:val="22"/>
                <w:szCs w:val="22"/>
              </w:rPr>
            </w:pPr>
            <w:r w:rsidRPr="00D3317D">
              <w:rPr>
                <w:sz w:val="22"/>
                <w:szCs w:val="22"/>
              </w:rPr>
              <w:t>mgr Marlena Bandurska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D3317D" w:rsidRDefault="006F6163" w:rsidP="00FC3315">
            <w:pPr>
              <w:rPr>
                <w:sz w:val="22"/>
                <w:szCs w:val="22"/>
              </w:rPr>
            </w:pPr>
            <w:r w:rsidRPr="00D3317D">
              <w:rPr>
                <w:sz w:val="22"/>
                <w:szCs w:val="22"/>
              </w:rPr>
              <w:t>mgr Marlena Bandurska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5760D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zasadami i strukturą bankowości elektronicznej, możliwościami i barierami w rozwoju bankowości. Poznanie przez studentów praktycznej wiedzy  w tym zakresie oraz uwarunkowań prawnych regulujących zagadnienie.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6F616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 bankowości</w:t>
            </w:r>
            <w:r w:rsidR="002F4F19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1343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</w:t>
            </w:r>
            <w:r w:rsidR="00485F65">
              <w:rPr>
                <w:sz w:val="22"/>
                <w:szCs w:val="22"/>
              </w:rPr>
              <w:t>ojęcia bankowoś</w:t>
            </w:r>
            <w:r>
              <w:rPr>
                <w:sz w:val="22"/>
                <w:szCs w:val="22"/>
              </w:rPr>
              <w:t xml:space="preserve">ci elektronicznej oraz </w:t>
            </w:r>
            <w:r w:rsidR="00485F65">
              <w:rPr>
                <w:sz w:val="22"/>
                <w:szCs w:val="22"/>
              </w:rPr>
              <w:t xml:space="preserve"> prawne aspekty jej funkcjonowania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85F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="00D3317D">
              <w:rPr>
                <w:sz w:val="22"/>
                <w:szCs w:val="22"/>
              </w:rPr>
              <w:t>02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85F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i definiuje kanały dostępu do produktów bankowych, informacji bankowej będąc świadomym ich znaczenia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85F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</w:t>
            </w:r>
            <w:r w:rsidR="00D3317D">
              <w:rPr>
                <w:sz w:val="22"/>
                <w:szCs w:val="22"/>
              </w:rPr>
              <w:t>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85F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Wykorzystać zdobytą wiedzę teoretyczną i praktyczną w celu kreowania bardziej konkurencyjnej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85F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85F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Sformułować opinię na temat trendów rozwoju bankowości elektronicznej oraz metod uwierzytelnienia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85F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D3317D">
              <w:rPr>
                <w:sz w:val="22"/>
                <w:szCs w:val="22"/>
              </w:rPr>
              <w:t>07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485F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Weryfikuje swoje działania, postawy oraz poszukuje lepszych, bardziej konkurencyjnych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485F6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</w:t>
            </w:r>
            <w:r w:rsidR="00D3317D">
              <w:rPr>
                <w:sz w:val="22"/>
                <w:szCs w:val="22"/>
              </w:rPr>
              <w:t>10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DC784F" w:rsidRPr="009E7B8A" w:rsidRDefault="00DC784F" w:rsidP="00D277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Istota i rozwój bankowości elektronicznej, zagadnienia i regulacje prawne.</w:t>
            </w:r>
            <w:r w:rsidR="0033763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Specyfikacja produktów bankowości elektronicznej</w:t>
            </w:r>
            <w:r w:rsidR="0033763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(rachunek bieżący, depozyty, kredyty, karty płatnicze)</w:t>
            </w:r>
            <w:r w:rsidR="0033763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Bezpieczeństwo bankowości elektronicznej (zagrożenia – rodzaje, źródła, standardy, kontrola dostępu)</w:t>
            </w:r>
            <w:r w:rsidR="00337632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Uwarunkowania organizacyjne i</w:t>
            </w:r>
            <w:r w:rsidR="00D2779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strategie bankowości elektronicznej</w:t>
            </w:r>
            <w:r w:rsidR="00D27790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Współczesny rynek i trendy rozwojowe</w:t>
            </w:r>
            <w:r w:rsidR="00D2779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Znaczenie </w:t>
            </w:r>
            <w:proofErr w:type="spellStart"/>
            <w:r>
              <w:rPr>
                <w:sz w:val="22"/>
                <w:szCs w:val="22"/>
              </w:rPr>
              <w:t>multikanałowości</w:t>
            </w:r>
            <w:proofErr w:type="spellEnd"/>
            <w:r>
              <w:rPr>
                <w:sz w:val="22"/>
                <w:szCs w:val="22"/>
              </w:rPr>
              <w:t xml:space="preserve"> w</w:t>
            </w:r>
            <w:r w:rsidR="00D2779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dostępie do usług i produktów bankowych</w:t>
            </w:r>
            <w:r w:rsidR="00D27790">
              <w:rPr>
                <w:sz w:val="22"/>
                <w:szCs w:val="22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DC784F" w:rsidRPr="005C4E37" w:rsidRDefault="00DC784F" w:rsidP="005C4E37">
            <w:pPr>
              <w:rPr>
                <w:sz w:val="22"/>
                <w:szCs w:val="22"/>
              </w:rPr>
            </w:pPr>
            <w:r w:rsidRPr="005C4E37">
              <w:rPr>
                <w:sz w:val="22"/>
                <w:szCs w:val="22"/>
              </w:rPr>
              <w:t>Ocena systemów bankowości internetowej na podstawie wybranych przykładów- oczekiwania klientów, pozycja konkurencyjna</w:t>
            </w:r>
            <w:r w:rsidR="005C443F" w:rsidRPr="005C4E37">
              <w:rPr>
                <w:sz w:val="22"/>
                <w:szCs w:val="22"/>
              </w:rPr>
              <w:t>. K</w:t>
            </w:r>
            <w:r w:rsidRPr="005C4E37">
              <w:rPr>
                <w:sz w:val="22"/>
                <w:szCs w:val="22"/>
              </w:rPr>
              <w:t xml:space="preserve">anały elektronicznego dostępu do produktów bankowych: </w:t>
            </w:r>
            <w:proofErr w:type="spellStart"/>
            <w:r w:rsidRPr="005C4E37">
              <w:rPr>
                <w:sz w:val="22"/>
                <w:szCs w:val="22"/>
              </w:rPr>
              <w:t>internet</w:t>
            </w:r>
            <w:proofErr w:type="spellEnd"/>
            <w:r w:rsidRPr="005C4E37">
              <w:rPr>
                <w:sz w:val="22"/>
                <w:szCs w:val="22"/>
              </w:rPr>
              <w:t xml:space="preserve">, telefon, </w:t>
            </w:r>
            <w:proofErr w:type="spellStart"/>
            <w:r w:rsidRPr="005C4E37">
              <w:rPr>
                <w:sz w:val="22"/>
                <w:szCs w:val="22"/>
              </w:rPr>
              <w:t>sms</w:t>
            </w:r>
            <w:proofErr w:type="spellEnd"/>
            <w:r w:rsidRPr="005C4E37">
              <w:rPr>
                <w:sz w:val="22"/>
                <w:szCs w:val="22"/>
              </w:rPr>
              <w:t xml:space="preserve">, </w:t>
            </w:r>
            <w:proofErr w:type="spellStart"/>
            <w:r w:rsidRPr="005C4E37">
              <w:rPr>
                <w:sz w:val="22"/>
                <w:szCs w:val="22"/>
              </w:rPr>
              <w:t>wap</w:t>
            </w:r>
            <w:proofErr w:type="spellEnd"/>
            <w:r w:rsidRPr="005C4E37">
              <w:rPr>
                <w:sz w:val="22"/>
                <w:szCs w:val="22"/>
              </w:rPr>
              <w:t>, bankomat</w:t>
            </w:r>
            <w:r w:rsidR="005C4E37" w:rsidRPr="005C4E37">
              <w:rPr>
                <w:sz w:val="22"/>
                <w:szCs w:val="22"/>
              </w:rPr>
              <w:t xml:space="preserve">. </w:t>
            </w:r>
            <w:r w:rsidRPr="005C4E37">
              <w:rPr>
                <w:sz w:val="22"/>
                <w:szCs w:val="22"/>
              </w:rPr>
              <w:t>Bankowość mobilna</w:t>
            </w:r>
            <w:r w:rsidR="005C4E37" w:rsidRPr="005C4E37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31343D" w:rsidRDefault="00DC784F" w:rsidP="00DC784F">
            <w:pPr>
              <w:jc w:val="both"/>
              <w:rPr>
                <w:sz w:val="22"/>
                <w:szCs w:val="22"/>
              </w:rPr>
            </w:pPr>
            <w:r w:rsidRPr="002F4F19">
              <w:rPr>
                <w:rFonts w:eastAsiaTheme="minorHAnsi"/>
                <w:sz w:val="22"/>
                <w:szCs w:val="22"/>
                <w:lang w:eastAsia="en-US" w:bidi="en-US"/>
              </w:rPr>
              <w:t>1.</w:t>
            </w:r>
            <w:r w:rsidRPr="0031343D">
              <w:rPr>
                <w:sz w:val="22"/>
                <w:szCs w:val="22"/>
              </w:rPr>
              <w:t xml:space="preserve">  </w:t>
            </w:r>
            <w:r w:rsidR="0031343D">
              <w:rPr>
                <w:sz w:val="22"/>
                <w:szCs w:val="22"/>
              </w:rPr>
              <w:t xml:space="preserve">M. </w:t>
            </w:r>
            <w:proofErr w:type="spellStart"/>
            <w:r w:rsidRPr="0031343D">
              <w:rPr>
                <w:sz w:val="22"/>
                <w:szCs w:val="22"/>
              </w:rPr>
              <w:t>Polasik</w:t>
            </w:r>
            <w:proofErr w:type="spellEnd"/>
            <w:r w:rsidRPr="0031343D">
              <w:rPr>
                <w:sz w:val="22"/>
                <w:szCs w:val="22"/>
              </w:rPr>
              <w:t xml:space="preserve">, Bankowość elektroniczna- istota, stan, perspektywy, </w:t>
            </w:r>
            <w:proofErr w:type="spellStart"/>
            <w:r w:rsidRPr="0031343D">
              <w:rPr>
                <w:sz w:val="22"/>
                <w:szCs w:val="22"/>
              </w:rPr>
              <w:t>CeDeWu</w:t>
            </w:r>
            <w:proofErr w:type="spellEnd"/>
            <w:r w:rsidRPr="0031343D">
              <w:rPr>
                <w:sz w:val="22"/>
                <w:szCs w:val="22"/>
              </w:rPr>
              <w:t>, Warszawa 2012</w:t>
            </w:r>
            <w:r w:rsidR="0031343D" w:rsidRPr="0031343D">
              <w:rPr>
                <w:sz w:val="22"/>
                <w:szCs w:val="22"/>
              </w:rPr>
              <w:t>.</w:t>
            </w:r>
          </w:p>
          <w:p w:rsidR="0031343D" w:rsidRPr="0031343D" w:rsidRDefault="0031343D" w:rsidP="00DC784F">
            <w:pPr>
              <w:jc w:val="both"/>
              <w:rPr>
                <w:sz w:val="22"/>
                <w:szCs w:val="22"/>
              </w:rPr>
            </w:pPr>
            <w:r w:rsidRPr="0031343D">
              <w:rPr>
                <w:sz w:val="22"/>
                <w:szCs w:val="22"/>
              </w:rPr>
              <w:t>2. M.</w:t>
            </w:r>
            <w:r>
              <w:rPr>
                <w:sz w:val="22"/>
                <w:szCs w:val="22"/>
              </w:rPr>
              <w:t xml:space="preserve"> </w:t>
            </w:r>
            <w:r w:rsidRPr="0031343D">
              <w:rPr>
                <w:sz w:val="22"/>
                <w:szCs w:val="22"/>
              </w:rPr>
              <w:t xml:space="preserve">Solarz, Rozwój bankowości elektronicznej w Polsce, </w:t>
            </w:r>
            <w:proofErr w:type="spellStart"/>
            <w:r w:rsidRPr="0031343D">
              <w:rPr>
                <w:sz w:val="22"/>
                <w:szCs w:val="22"/>
              </w:rPr>
              <w:t>Almamer</w:t>
            </w:r>
            <w:proofErr w:type="spellEnd"/>
            <w:r w:rsidRPr="0031343D">
              <w:rPr>
                <w:sz w:val="22"/>
                <w:szCs w:val="22"/>
              </w:rPr>
              <w:t xml:space="preserve">, Warszawa </w:t>
            </w:r>
            <w:r w:rsidRPr="0031343D">
              <w:rPr>
                <w:sz w:val="22"/>
                <w:szCs w:val="22"/>
              </w:rPr>
              <w:lastRenderedPageBreak/>
              <w:t>2006.</w:t>
            </w:r>
          </w:p>
          <w:p w:rsidR="00FC3315" w:rsidRPr="0031343D" w:rsidRDefault="0031343D" w:rsidP="009E7B8A">
            <w:pPr>
              <w:jc w:val="both"/>
              <w:rPr>
                <w:sz w:val="22"/>
                <w:szCs w:val="22"/>
              </w:rPr>
            </w:pPr>
            <w:r w:rsidRPr="0031343D">
              <w:rPr>
                <w:sz w:val="22"/>
                <w:szCs w:val="22"/>
              </w:rPr>
              <w:t xml:space="preserve">3. B. Świecka, Bankowość elektroniczna, </w:t>
            </w:r>
            <w:proofErr w:type="spellStart"/>
            <w:r w:rsidRPr="0031343D">
              <w:rPr>
                <w:sz w:val="22"/>
                <w:szCs w:val="22"/>
              </w:rPr>
              <w:t>CeDeWu</w:t>
            </w:r>
            <w:proofErr w:type="spellEnd"/>
            <w:r w:rsidRPr="0031343D">
              <w:rPr>
                <w:sz w:val="22"/>
                <w:szCs w:val="22"/>
              </w:rPr>
              <w:t>, Warszawa 2008.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31343D" w:rsidRDefault="0031343D" w:rsidP="0031343D">
            <w:pPr>
              <w:jc w:val="both"/>
              <w:rPr>
                <w:sz w:val="22"/>
                <w:szCs w:val="22"/>
              </w:rPr>
            </w:pPr>
            <w:r w:rsidRPr="0031343D">
              <w:rPr>
                <w:sz w:val="22"/>
                <w:szCs w:val="22"/>
              </w:rPr>
              <w:t xml:space="preserve">1. A. Borcuch, Bankowość elektroniczna w Polsce, </w:t>
            </w:r>
            <w:proofErr w:type="spellStart"/>
            <w:r w:rsidRPr="0031343D">
              <w:rPr>
                <w:sz w:val="22"/>
                <w:szCs w:val="22"/>
              </w:rPr>
              <w:t>CeDeWu</w:t>
            </w:r>
            <w:proofErr w:type="spellEnd"/>
            <w:r w:rsidRPr="0031343D">
              <w:rPr>
                <w:sz w:val="22"/>
                <w:szCs w:val="22"/>
              </w:rPr>
              <w:t>, Warszawa 2011.</w:t>
            </w:r>
          </w:p>
          <w:p w:rsidR="0031343D" w:rsidRPr="0031343D" w:rsidRDefault="0031343D" w:rsidP="0031343D">
            <w:pPr>
              <w:jc w:val="both"/>
              <w:rPr>
                <w:sz w:val="22"/>
                <w:szCs w:val="22"/>
              </w:rPr>
            </w:pPr>
            <w:r w:rsidRPr="0031343D">
              <w:rPr>
                <w:sz w:val="22"/>
                <w:szCs w:val="22"/>
              </w:rPr>
              <w:t xml:space="preserve">2. E. </w:t>
            </w:r>
            <w:proofErr w:type="spellStart"/>
            <w:r w:rsidRPr="0031343D">
              <w:rPr>
                <w:sz w:val="22"/>
                <w:szCs w:val="22"/>
              </w:rPr>
              <w:t>Ślazak</w:t>
            </w:r>
            <w:proofErr w:type="spellEnd"/>
            <w:r w:rsidRPr="0031343D">
              <w:rPr>
                <w:sz w:val="22"/>
                <w:szCs w:val="22"/>
              </w:rPr>
              <w:t>, E. Guzek, Innowacyjna bankowość internetowa, Bank Web 2.0, Oficyna Wolters Kluwer, Warszawa 2012.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31343D" w:rsidRDefault="006F6163" w:rsidP="009E7B8A">
            <w:pPr>
              <w:jc w:val="both"/>
              <w:rPr>
                <w:sz w:val="22"/>
                <w:szCs w:val="22"/>
              </w:rPr>
            </w:pPr>
            <w:r w:rsidRPr="0031343D">
              <w:rPr>
                <w:sz w:val="22"/>
                <w:szCs w:val="22"/>
              </w:rPr>
              <w:t>Praca własna, praca w grupie, prezentacje</w:t>
            </w:r>
            <w:r w:rsidR="00FB14DC">
              <w:rPr>
                <w:sz w:val="22"/>
                <w:szCs w:val="22"/>
              </w:rPr>
              <w:t>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B14DC" w:rsidRDefault="006F6163" w:rsidP="00FC3315">
            <w:pPr>
              <w:rPr>
                <w:sz w:val="22"/>
                <w:szCs w:val="22"/>
              </w:rPr>
            </w:pPr>
            <w:r w:rsidRPr="00FB14DC">
              <w:rPr>
                <w:sz w:val="22"/>
                <w:szCs w:val="22"/>
              </w:rPr>
              <w:t xml:space="preserve">Aktywność </w:t>
            </w:r>
            <w:r w:rsidR="0031343D" w:rsidRPr="00FB14DC">
              <w:rPr>
                <w:sz w:val="22"/>
                <w:szCs w:val="22"/>
              </w:rPr>
              <w:t>w trakcie zajęć, w tym przygotowanie projektu o ofercie bankowości elektronicznej na wybranym przykładzie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B14DC" w:rsidRDefault="0031343D" w:rsidP="00FC3315">
            <w:pPr>
              <w:rPr>
                <w:sz w:val="22"/>
                <w:szCs w:val="22"/>
              </w:rPr>
            </w:pPr>
            <w:r w:rsidRPr="00FB14DC">
              <w:rPr>
                <w:sz w:val="22"/>
                <w:szCs w:val="22"/>
              </w:rPr>
              <w:t>02,</w:t>
            </w:r>
            <w:r w:rsidR="009215F7">
              <w:rPr>
                <w:sz w:val="22"/>
                <w:szCs w:val="22"/>
              </w:rPr>
              <w:t xml:space="preserve"> </w:t>
            </w:r>
            <w:r w:rsidR="00CF6F00" w:rsidRPr="00FB14DC">
              <w:rPr>
                <w:sz w:val="22"/>
                <w:szCs w:val="22"/>
              </w:rPr>
              <w:t>03,</w:t>
            </w:r>
            <w:r w:rsidR="009215F7">
              <w:rPr>
                <w:sz w:val="22"/>
                <w:szCs w:val="22"/>
              </w:rPr>
              <w:t xml:space="preserve"> </w:t>
            </w:r>
            <w:r w:rsidR="00CF6F00" w:rsidRPr="00FB14DC">
              <w:rPr>
                <w:sz w:val="22"/>
                <w:szCs w:val="22"/>
              </w:rPr>
              <w:t>04,</w:t>
            </w:r>
            <w:r w:rsidR="009215F7">
              <w:rPr>
                <w:sz w:val="22"/>
                <w:szCs w:val="22"/>
              </w:rPr>
              <w:t xml:space="preserve"> </w:t>
            </w:r>
            <w:r w:rsidR="004C12C8" w:rsidRPr="00FB14DC">
              <w:rPr>
                <w:sz w:val="22"/>
                <w:szCs w:val="22"/>
              </w:rPr>
              <w:t>05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FB14DC" w:rsidRDefault="004C12C8" w:rsidP="00FC3315">
            <w:pPr>
              <w:rPr>
                <w:sz w:val="22"/>
                <w:szCs w:val="22"/>
              </w:rPr>
            </w:pPr>
            <w:r w:rsidRPr="00FB14DC">
              <w:rPr>
                <w:sz w:val="22"/>
                <w:szCs w:val="22"/>
              </w:rPr>
              <w:t>Kolokwium z tematyki zajęć</w:t>
            </w:r>
          </w:p>
        </w:tc>
        <w:tc>
          <w:tcPr>
            <w:tcW w:w="1800" w:type="dxa"/>
          </w:tcPr>
          <w:p w:rsidR="00FC3315" w:rsidRPr="00FB14DC" w:rsidRDefault="004C12C8" w:rsidP="00FC3315">
            <w:pPr>
              <w:rPr>
                <w:sz w:val="22"/>
                <w:szCs w:val="22"/>
              </w:rPr>
            </w:pPr>
            <w:r w:rsidRPr="00FB14DC">
              <w:rPr>
                <w:sz w:val="22"/>
                <w:szCs w:val="22"/>
              </w:rPr>
              <w:t>01,</w:t>
            </w:r>
            <w:r w:rsidR="009215F7">
              <w:rPr>
                <w:sz w:val="22"/>
                <w:szCs w:val="22"/>
              </w:rPr>
              <w:t xml:space="preserve"> </w:t>
            </w:r>
            <w:r w:rsidRPr="00FB14DC">
              <w:rPr>
                <w:sz w:val="22"/>
                <w:szCs w:val="22"/>
              </w:rPr>
              <w:t>02,</w:t>
            </w:r>
            <w:r w:rsidR="009215F7">
              <w:rPr>
                <w:sz w:val="22"/>
                <w:szCs w:val="22"/>
              </w:rPr>
              <w:t xml:space="preserve"> </w:t>
            </w:r>
            <w:r w:rsidRPr="00FB14DC">
              <w:rPr>
                <w:sz w:val="22"/>
                <w:szCs w:val="22"/>
              </w:rPr>
              <w:t>04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FB14D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FB14DC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B14DC" w:rsidRDefault="00FC3315" w:rsidP="00FC3315">
            <w:pPr>
              <w:rPr>
                <w:sz w:val="22"/>
                <w:szCs w:val="22"/>
              </w:rPr>
            </w:pPr>
            <w:r w:rsidRPr="00FB14D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B14DC" w:rsidRDefault="006F6163" w:rsidP="00FC3315">
            <w:pPr>
              <w:rPr>
                <w:sz w:val="22"/>
                <w:szCs w:val="22"/>
              </w:rPr>
            </w:pPr>
            <w:r w:rsidRPr="00FB14DC">
              <w:rPr>
                <w:sz w:val="22"/>
                <w:szCs w:val="22"/>
              </w:rPr>
              <w:t>Kolokwiu</w:t>
            </w:r>
            <w:r w:rsidR="004C12C8" w:rsidRPr="00FB14DC">
              <w:rPr>
                <w:sz w:val="22"/>
                <w:szCs w:val="22"/>
              </w:rPr>
              <w:t>m z tematyki  zajęć, projekt</w:t>
            </w:r>
            <w:r w:rsidRPr="00FB14DC">
              <w:rPr>
                <w:sz w:val="22"/>
                <w:szCs w:val="22"/>
              </w:rPr>
              <w:t>, średnia warzona 50</w:t>
            </w:r>
            <w:r w:rsidR="00CF6F00" w:rsidRPr="00FB14DC">
              <w:rPr>
                <w:sz w:val="22"/>
                <w:szCs w:val="22"/>
              </w:rPr>
              <w:t xml:space="preserve">% </w:t>
            </w:r>
            <w:r w:rsidRPr="00FB14DC">
              <w:rPr>
                <w:sz w:val="22"/>
                <w:szCs w:val="22"/>
              </w:rPr>
              <w:t>/</w:t>
            </w:r>
            <w:r w:rsidR="00CF6F00" w:rsidRPr="00FB14DC">
              <w:rPr>
                <w:sz w:val="22"/>
                <w:szCs w:val="22"/>
              </w:rPr>
              <w:t xml:space="preserve"> </w:t>
            </w:r>
            <w:r w:rsidRPr="00FB14DC">
              <w:rPr>
                <w:sz w:val="22"/>
                <w:szCs w:val="22"/>
              </w:rPr>
              <w:t>50</w:t>
            </w:r>
            <w:r w:rsidR="00CF6F00" w:rsidRPr="00FB14DC">
              <w:rPr>
                <w:sz w:val="22"/>
                <w:szCs w:val="22"/>
              </w:rPr>
              <w:t>%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6517B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517B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517B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811E6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6F61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6F61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11E60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6F61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6F61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6F61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2126" w:type="dxa"/>
            <w:vAlign w:val="center"/>
          </w:tcPr>
          <w:p w:rsidR="00FC3315" w:rsidRPr="009E7B8A" w:rsidRDefault="006F61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6F61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6F61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6F61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6F61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6F61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812" w:type="dxa"/>
            <w:vAlign w:val="center"/>
          </w:tcPr>
          <w:p w:rsidR="00FC3315" w:rsidRPr="009E7B8A" w:rsidRDefault="006F61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06EE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6F616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  <w:p w:rsidR="00F84841" w:rsidRPr="009E7B8A" w:rsidRDefault="00E7138E" w:rsidP="009E7B8A">
            <w:pPr>
              <w:jc w:val="center"/>
              <w:rPr>
                <w:b/>
                <w:sz w:val="22"/>
                <w:szCs w:val="22"/>
              </w:rPr>
            </w:pPr>
            <w:r w:rsidRPr="005F77C8">
              <w:rPr>
                <w:b/>
                <w:color w:val="0A0A0A"/>
              </w:rPr>
              <w:t>EKONOMIA I FINANSE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870EB" w:rsidRDefault="00E870EB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E870EB">
              <w:rPr>
                <w:b/>
                <w:bCs/>
                <w:sz w:val="22"/>
                <w:szCs w:val="22"/>
              </w:rPr>
              <w:t>2,</w:t>
            </w:r>
            <w:r w:rsidR="00D3317D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73882" w:rsidRDefault="00473882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473882">
              <w:rPr>
                <w:b/>
                <w:bCs/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724B0"/>
    <w:multiLevelType w:val="hybridMultilevel"/>
    <w:tmpl w:val="4566C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FA636F"/>
    <w:multiLevelType w:val="hybridMultilevel"/>
    <w:tmpl w:val="F7B8D6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291B56"/>
    <w:multiLevelType w:val="hybridMultilevel"/>
    <w:tmpl w:val="14DCA4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853684"/>
    <w:multiLevelType w:val="hybridMultilevel"/>
    <w:tmpl w:val="DD92E664"/>
    <w:lvl w:ilvl="0" w:tplc="045E0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06EE0"/>
    <w:rsid w:val="001576BD"/>
    <w:rsid w:val="00183B8B"/>
    <w:rsid w:val="001E7361"/>
    <w:rsid w:val="002949C2"/>
    <w:rsid w:val="002F4F19"/>
    <w:rsid w:val="0031343D"/>
    <w:rsid w:val="00325E3C"/>
    <w:rsid w:val="00335D56"/>
    <w:rsid w:val="00337632"/>
    <w:rsid w:val="003A258C"/>
    <w:rsid w:val="00410D8C"/>
    <w:rsid w:val="004114B2"/>
    <w:rsid w:val="00416716"/>
    <w:rsid w:val="004474A9"/>
    <w:rsid w:val="00473882"/>
    <w:rsid w:val="00485F65"/>
    <w:rsid w:val="004B3AA9"/>
    <w:rsid w:val="004C12C8"/>
    <w:rsid w:val="0050790E"/>
    <w:rsid w:val="005760D5"/>
    <w:rsid w:val="005A5B46"/>
    <w:rsid w:val="005C443F"/>
    <w:rsid w:val="005C4E37"/>
    <w:rsid w:val="00622034"/>
    <w:rsid w:val="006517B3"/>
    <w:rsid w:val="006F6163"/>
    <w:rsid w:val="00801B19"/>
    <w:rsid w:val="008020D5"/>
    <w:rsid w:val="00811E60"/>
    <w:rsid w:val="008322AC"/>
    <w:rsid w:val="00837E28"/>
    <w:rsid w:val="00865722"/>
    <w:rsid w:val="008A0657"/>
    <w:rsid w:val="008B224B"/>
    <w:rsid w:val="008C358C"/>
    <w:rsid w:val="009074ED"/>
    <w:rsid w:val="009215F7"/>
    <w:rsid w:val="00921616"/>
    <w:rsid w:val="009B678E"/>
    <w:rsid w:val="009E7B8A"/>
    <w:rsid w:val="009F5760"/>
    <w:rsid w:val="00A0703A"/>
    <w:rsid w:val="00A439FE"/>
    <w:rsid w:val="00C578CE"/>
    <w:rsid w:val="00C60C15"/>
    <w:rsid w:val="00C816CC"/>
    <w:rsid w:val="00C83126"/>
    <w:rsid w:val="00CF3B1B"/>
    <w:rsid w:val="00CF6F00"/>
    <w:rsid w:val="00D14410"/>
    <w:rsid w:val="00D240F4"/>
    <w:rsid w:val="00D27790"/>
    <w:rsid w:val="00D3317D"/>
    <w:rsid w:val="00D466D8"/>
    <w:rsid w:val="00DC784F"/>
    <w:rsid w:val="00E009EF"/>
    <w:rsid w:val="00E32F86"/>
    <w:rsid w:val="00E40B0C"/>
    <w:rsid w:val="00E51D84"/>
    <w:rsid w:val="00E7138E"/>
    <w:rsid w:val="00E870EB"/>
    <w:rsid w:val="00EA2C4A"/>
    <w:rsid w:val="00EE2410"/>
    <w:rsid w:val="00F14AB6"/>
    <w:rsid w:val="00F22F4E"/>
    <w:rsid w:val="00F40020"/>
    <w:rsid w:val="00F84841"/>
    <w:rsid w:val="00FA2E58"/>
    <w:rsid w:val="00FB14DC"/>
    <w:rsid w:val="00FC3315"/>
    <w:rsid w:val="00FD7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2019-07-03T07:36:00Z</dcterms:created>
  <dcterms:modified xsi:type="dcterms:W3CDTF">2019-08-22T18:34:00Z</dcterms:modified>
</cp:coreProperties>
</file>